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A7ADE" w14:textId="18C57420" w:rsidR="00B416DA" w:rsidRPr="007F7DDE" w:rsidRDefault="00070508" w:rsidP="00B416DA">
      <w:pPr>
        <w:pStyle w:val="Heading1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Survey AP </w:t>
      </w:r>
      <w:r w:rsidR="00D72C84" w:rsidRPr="007F7DDE">
        <w:rPr>
          <w:rFonts w:ascii="Arial" w:hAnsi="Arial" w:cs="Arial"/>
          <w:sz w:val="28"/>
          <w:szCs w:val="28"/>
        </w:rPr>
        <w:t>STUDY GUIDE</w:t>
      </w:r>
      <w:r w:rsidR="00D4412C">
        <w:rPr>
          <w:rFonts w:ascii="Arial" w:hAnsi="Arial" w:cs="Arial"/>
          <w:sz w:val="28"/>
          <w:szCs w:val="28"/>
        </w:rPr>
        <w:t xml:space="preserve"> update 9-23-2025</w:t>
      </w:r>
    </w:p>
    <w:p w14:paraId="6A8B9384" w14:textId="43230743" w:rsidR="00004C9D" w:rsidRPr="007F7DDE" w:rsidRDefault="00070508" w:rsidP="00B416DA">
      <w:pPr>
        <w:pStyle w:val="Heading2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H</w:t>
      </w:r>
      <w:r w:rsidR="00786672" w:rsidRPr="007F7DDE">
        <w:rPr>
          <w:rFonts w:ascii="Arial" w:hAnsi="Arial" w:cs="Arial"/>
          <w:sz w:val="28"/>
          <w:szCs w:val="28"/>
        </w:rPr>
        <w:t xml:space="preserve">ighlight </w:t>
      </w:r>
      <w:r w:rsidRPr="007F7DDE">
        <w:rPr>
          <w:rFonts w:ascii="Arial" w:hAnsi="Arial" w:cs="Arial"/>
          <w:sz w:val="28"/>
          <w:szCs w:val="28"/>
        </w:rPr>
        <w:t xml:space="preserve">these </w:t>
      </w:r>
      <w:r w:rsidR="00786672" w:rsidRPr="007F7DDE">
        <w:rPr>
          <w:rFonts w:ascii="Arial" w:hAnsi="Arial" w:cs="Arial"/>
          <w:sz w:val="28"/>
          <w:szCs w:val="28"/>
        </w:rPr>
        <w:t>in your textbook for quizzing and testing purposes in Dr. Barnes’ class:</w:t>
      </w:r>
    </w:p>
    <w:p w14:paraId="07A71E27" w14:textId="77777777" w:rsidR="00786672" w:rsidRPr="007F7DDE" w:rsidRDefault="00786672" w:rsidP="00B416DA">
      <w:pPr>
        <w:pStyle w:val="Heading2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Welsh, C. J., &amp; Prentice-Craver, C. (2024). Hole’s Essentials of Human Anatomy &amp; Physiology (15th ed.). McGraw Hill LLC. </w:t>
      </w:r>
    </w:p>
    <w:p w14:paraId="17F83E8F" w14:textId="54CBBF70" w:rsidR="00070508" w:rsidRPr="007F7DDE" w:rsidRDefault="00070508" w:rsidP="00B416DA">
      <w:pPr>
        <w:pStyle w:val="Heading2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FA25</w:t>
      </w:r>
    </w:p>
    <w:p w14:paraId="74513619" w14:textId="77777777" w:rsidR="00786672" w:rsidRPr="007F7DDE" w:rsidRDefault="00786672" w:rsidP="00B416DA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</w:t>
      </w:r>
    </w:p>
    <w:p w14:paraId="6A95495A" w14:textId="77777777" w:rsidR="00786672" w:rsidRPr="007F7DDE" w:rsidRDefault="00786672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11 anatomy and physiology paragraph</w:t>
      </w:r>
    </w:p>
    <w:p w14:paraId="7C2BEDAA" w14:textId="3435D5E1" w:rsidR="00786672" w:rsidRPr="007F7DDE" w:rsidRDefault="00786672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Pages 14, 15, 16, 17 all</w:t>
      </w:r>
    </w:p>
    <w:p w14:paraId="6C1F29FA" w14:textId="4E9F35B1" w:rsidR="00786672" w:rsidRPr="007F7DDE" w:rsidRDefault="00B07DD7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Pages 22, 23, 24, 25</w:t>
      </w:r>
      <w:r w:rsidR="00347F59" w:rsidRPr="007F7DDE">
        <w:rPr>
          <w:rFonts w:ascii="Arial" w:hAnsi="Arial" w:cs="Arial"/>
          <w:sz w:val="28"/>
          <w:szCs w:val="28"/>
        </w:rPr>
        <w:t>, 26, 27</w:t>
      </w:r>
      <w:r w:rsidRPr="007F7DDE">
        <w:rPr>
          <w:rFonts w:ascii="Arial" w:hAnsi="Arial" w:cs="Arial"/>
          <w:sz w:val="28"/>
          <w:szCs w:val="28"/>
        </w:rPr>
        <w:t xml:space="preserve"> all</w:t>
      </w:r>
    </w:p>
    <w:p w14:paraId="171C235F" w14:textId="7A0974B1" w:rsidR="00347F59" w:rsidRPr="007F7DDE" w:rsidRDefault="00347F59" w:rsidP="009A3DEE">
      <w:pPr>
        <w:pStyle w:val="Heading4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Test 1 Chapter 1</w:t>
      </w:r>
    </w:p>
    <w:p w14:paraId="77223FFD" w14:textId="77777777" w:rsidR="00B07DD7" w:rsidRPr="007F7DDE" w:rsidRDefault="00B07DD7" w:rsidP="00B416DA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2</w:t>
      </w:r>
    </w:p>
    <w:p w14:paraId="77FDCDF0" w14:textId="3BEC1DD2" w:rsidR="00B07DD7" w:rsidRPr="007F7DDE" w:rsidRDefault="00B07DD7" w:rsidP="00070508">
      <w:pPr>
        <w:rPr>
          <w:rFonts w:ascii="Arial" w:hAnsi="Arial" w:cs="Arial"/>
          <w:sz w:val="28"/>
          <w:szCs w:val="28"/>
        </w:rPr>
      </w:pPr>
      <w:r w:rsidRPr="00D520E8">
        <w:rPr>
          <w:rFonts w:ascii="Arial" w:hAnsi="Arial" w:cs="Arial"/>
          <w:sz w:val="28"/>
          <w:szCs w:val="28"/>
          <w:highlight w:val="yellow"/>
        </w:rPr>
        <w:t>Page</w:t>
      </w:r>
      <w:r w:rsidR="00ED3EDC" w:rsidRPr="00D520E8">
        <w:rPr>
          <w:rFonts w:ascii="Arial" w:hAnsi="Arial" w:cs="Arial"/>
          <w:sz w:val="28"/>
          <w:szCs w:val="28"/>
          <w:highlight w:val="yellow"/>
        </w:rPr>
        <w:t xml:space="preserve"> </w:t>
      </w:r>
      <w:r w:rsidRPr="00D520E8">
        <w:rPr>
          <w:rFonts w:ascii="Arial" w:hAnsi="Arial" w:cs="Arial"/>
          <w:sz w:val="28"/>
          <w:szCs w:val="28"/>
          <w:highlight w:val="yellow"/>
        </w:rPr>
        <w:t>40</w:t>
      </w:r>
      <w:r w:rsidR="00347F59" w:rsidRPr="00D520E8">
        <w:rPr>
          <w:rFonts w:ascii="Arial" w:hAnsi="Arial" w:cs="Arial"/>
          <w:sz w:val="28"/>
          <w:szCs w:val="28"/>
          <w:highlight w:val="yellow"/>
        </w:rPr>
        <w:t xml:space="preserve"> </w:t>
      </w:r>
      <w:r w:rsidR="00ED3EDC" w:rsidRPr="00D520E8">
        <w:rPr>
          <w:rFonts w:ascii="Arial" w:hAnsi="Arial" w:cs="Arial"/>
          <w:sz w:val="28"/>
          <w:szCs w:val="28"/>
          <w:highlight w:val="yellow"/>
        </w:rPr>
        <w:t>all; including</w:t>
      </w:r>
      <w:r w:rsidR="00ED3EDC">
        <w:rPr>
          <w:rFonts w:ascii="Arial" w:hAnsi="Arial" w:cs="Arial"/>
          <w:sz w:val="28"/>
          <w:szCs w:val="28"/>
        </w:rPr>
        <w:t xml:space="preserve"> </w:t>
      </w:r>
      <w:r w:rsidR="00347F59" w:rsidRPr="007F7DDE">
        <w:rPr>
          <w:rFonts w:ascii="Arial" w:hAnsi="Arial" w:cs="Arial"/>
          <w:sz w:val="28"/>
          <w:szCs w:val="28"/>
        </w:rPr>
        <w:t>atomic structure section</w:t>
      </w:r>
    </w:p>
    <w:p w14:paraId="46A7E6AF" w14:textId="6EFB71A9" w:rsidR="00B07DD7" w:rsidRPr="007F7DDE" w:rsidRDefault="00B07DD7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</w:t>
      </w:r>
      <w:r w:rsidR="00347F59" w:rsidRPr="007F7DDE">
        <w:rPr>
          <w:rFonts w:ascii="Arial" w:hAnsi="Arial" w:cs="Arial"/>
          <w:sz w:val="28"/>
          <w:szCs w:val="28"/>
        </w:rPr>
        <w:t xml:space="preserve"> </w:t>
      </w:r>
      <w:r w:rsidRPr="007F7DDE">
        <w:rPr>
          <w:rFonts w:ascii="Arial" w:hAnsi="Arial" w:cs="Arial"/>
          <w:sz w:val="28"/>
          <w:szCs w:val="28"/>
        </w:rPr>
        <w:t xml:space="preserve">47 </w:t>
      </w:r>
      <w:r w:rsidR="00347F59" w:rsidRPr="007F7DDE">
        <w:rPr>
          <w:rFonts w:ascii="Arial" w:hAnsi="Arial" w:cs="Arial"/>
          <w:sz w:val="28"/>
          <w:szCs w:val="28"/>
        </w:rPr>
        <w:t>all; acids and bases</w:t>
      </w:r>
    </w:p>
    <w:p w14:paraId="32499D98" w14:textId="77777777" w:rsidR="00B07DD7" w:rsidRPr="007F7DDE" w:rsidRDefault="00B07DD7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48 figure 2.11 pH scale</w:t>
      </w:r>
    </w:p>
    <w:p w14:paraId="388355A5" w14:textId="5259EF07" w:rsidR="00347F59" w:rsidRPr="007F7DDE" w:rsidRDefault="00347F5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55 table 2.4 organic compounds</w:t>
      </w:r>
    </w:p>
    <w:p w14:paraId="35DE72AD" w14:textId="77777777" w:rsidR="00942F56" w:rsidRPr="007F7DDE" w:rsidRDefault="00942F56" w:rsidP="00B416DA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Chapter 3 </w:t>
      </w:r>
    </w:p>
    <w:p w14:paraId="6DAAAE05" w14:textId="77777777" w:rsidR="001E5A75" w:rsidRPr="007F7DDE" w:rsidRDefault="001E5A75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70 Table 3.1 structures and functions of cell parts</w:t>
      </w:r>
    </w:p>
    <w:p w14:paraId="2EC36200" w14:textId="26499F66" w:rsidR="001E5A75" w:rsidRPr="007F7DDE" w:rsidRDefault="001E5A75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77 Table 3.2</w:t>
      </w:r>
      <w:r w:rsidR="00B416DA" w:rsidRPr="007F7DDE">
        <w:rPr>
          <w:rFonts w:ascii="Arial" w:hAnsi="Arial" w:cs="Arial"/>
          <w:sz w:val="28"/>
          <w:szCs w:val="28"/>
        </w:rPr>
        <w:t xml:space="preserve"> movements through cell membranes</w:t>
      </w:r>
    </w:p>
    <w:p w14:paraId="1893727E" w14:textId="3A700BAD" w:rsidR="001E5A75" w:rsidRPr="007F7DDE" w:rsidRDefault="001E5A75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Page 79 </w:t>
      </w:r>
      <w:r w:rsidR="00B416DA" w:rsidRPr="007F7DDE">
        <w:rPr>
          <w:rFonts w:ascii="Arial" w:hAnsi="Arial" w:cs="Arial"/>
          <w:sz w:val="28"/>
          <w:szCs w:val="28"/>
        </w:rPr>
        <w:t xml:space="preserve">figure 3.23 </w:t>
      </w:r>
      <w:r w:rsidRPr="007F7DDE">
        <w:rPr>
          <w:rFonts w:ascii="Arial" w:hAnsi="Arial" w:cs="Arial"/>
          <w:sz w:val="28"/>
          <w:szCs w:val="28"/>
        </w:rPr>
        <w:t>all</w:t>
      </w:r>
      <w:r w:rsidR="00B416DA" w:rsidRPr="007F7DDE">
        <w:rPr>
          <w:rFonts w:ascii="Arial" w:hAnsi="Arial" w:cs="Arial"/>
          <w:sz w:val="28"/>
          <w:szCs w:val="28"/>
        </w:rPr>
        <w:t xml:space="preserve"> mitosis and cytokinesis</w:t>
      </w:r>
    </w:p>
    <w:p w14:paraId="5665D339" w14:textId="77777777" w:rsidR="001E5A75" w:rsidRPr="007F7DDE" w:rsidRDefault="001E5A75" w:rsidP="009A3DE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Chapter 4 </w:t>
      </w:r>
    </w:p>
    <w:p w14:paraId="49982F5A" w14:textId="176C7079" w:rsidR="00B416DA" w:rsidRPr="007F7DDE" w:rsidRDefault="009A3DEE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92 figure 4.10 glycolysis and aerobic respiration</w:t>
      </w:r>
    </w:p>
    <w:p w14:paraId="0E9FC405" w14:textId="6FD2E1F2" w:rsidR="009A3DEE" w:rsidRPr="007F7DDE" w:rsidRDefault="009A3DEE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97 table 4.1 DNA and RNA and Table 4.2 base pairs</w:t>
      </w:r>
    </w:p>
    <w:p w14:paraId="3EE1D5AA" w14:textId="77777777" w:rsidR="001E5A75" w:rsidRPr="007F7DDE" w:rsidRDefault="001E5A75" w:rsidP="009A3DE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5</w:t>
      </w:r>
    </w:p>
    <w:p w14:paraId="78CEB5CB" w14:textId="1CECC6FA" w:rsidR="001E5A75" w:rsidRPr="007F7DDE" w:rsidRDefault="001A7D6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Pages 105</w:t>
      </w:r>
      <w:r w:rsidR="009A3DEE" w:rsidRPr="007F7DDE">
        <w:rPr>
          <w:rFonts w:ascii="Arial" w:hAnsi="Arial" w:cs="Arial"/>
          <w:sz w:val="28"/>
          <w:szCs w:val="28"/>
        </w:rPr>
        <w:t xml:space="preserve"> table 5.1 tissues</w:t>
      </w:r>
    </w:p>
    <w:p w14:paraId="2D212130" w14:textId="77777777" w:rsidR="001A7D69" w:rsidRPr="007F7DDE" w:rsidRDefault="001A7D6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111 table 5.2 epithelial tissues</w:t>
      </w:r>
    </w:p>
    <w:p w14:paraId="6A340D92" w14:textId="03CB9617" w:rsidR="001A7D69" w:rsidRPr="007F7DDE" w:rsidRDefault="001A7D6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Pages 119</w:t>
      </w:r>
      <w:r w:rsidR="009A3DEE" w:rsidRPr="007F7DDE">
        <w:rPr>
          <w:rFonts w:ascii="Arial" w:hAnsi="Arial" w:cs="Arial"/>
          <w:sz w:val="28"/>
          <w:szCs w:val="28"/>
        </w:rPr>
        <w:t xml:space="preserve"> table 5.5 connective tissues</w:t>
      </w:r>
    </w:p>
    <w:p w14:paraId="2A82A933" w14:textId="7DCFB1DC" w:rsidR="009A3DEE" w:rsidRPr="007F7DDE" w:rsidRDefault="009A3DEE" w:rsidP="009A3DEE">
      <w:pPr>
        <w:pStyle w:val="Heading4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lastRenderedPageBreak/>
        <w:t>Test 2 CH 2-5</w:t>
      </w:r>
    </w:p>
    <w:p w14:paraId="275A114D" w14:textId="77777777" w:rsidR="001A7D69" w:rsidRPr="007F7DDE" w:rsidRDefault="001A7D69" w:rsidP="009A3DE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6</w:t>
      </w:r>
    </w:p>
    <w:p w14:paraId="114302A7" w14:textId="30524DAB" w:rsidR="001A7D69" w:rsidRPr="007F7DDE" w:rsidRDefault="001A7D6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</w:t>
      </w:r>
      <w:r w:rsidR="009A3DEE" w:rsidRPr="007F7DDE">
        <w:rPr>
          <w:rFonts w:ascii="Arial" w:hAnsi="Arial" w:cs="Arial"/>
          <w:sz w:val="28"/>
          <w:szCs w:val="28"/>
        </w:rPr>
        <w:t xml:space="preserve"> </w:t>
      </w:r>
      <w:r w:rsidRPr="007F7DDE">
        <w:rPr>
          <w:rFonts w:ascii="Arial" w:hAnsi="Arial" w:cs="Arial"/>
          <w:sz w:val="28"/>
          <w:szCs w:val="28"/>
        </w:rPr>
        <w:t xml:space="preserve">136 </w:t>
      </w:r>
      <w:r w:rsidR="009A3DEE" w:rsidRPr="007F7DDE">
        <w:rPr>
          <w:rFonts w:ascii="Arial" w:hAnsi="Arial" w:cs="Arial"/>
          <w:sz w:val="28"/>
          <w:szCs w:val="28"/>
        </w:rPr>
        <w:t>table 6.1 inflammation</w:t>
      </w:r>
    </w:p>
    <w:p w14:paraId="52C97498" w14:textId="4D09FADB" w:rsidR="001A7D69" w:rsidRPr="007F7DDE" w:rsidRDefault="009A3DEE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140 table 6.2 skin disorders</w:t>
      </w:r>
    </w:p>
    <w:p w14:paraId="158AC057" w14:textId="77777777" w:rsidR="00DF4AAE" w:rsidRPr="007F7DDE" w:rsidRDefault="00DF4AAE" w:rsidP="001E6343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7</w:t>
      </w:r>
    </w:p>
    <w:p w14:paraId="61FB7340" w14:textId="635A5CF2" w:rsidR="00A22879" w:rsidRPr="007F7DDE" w:rsidRDefault="00A36AC8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154</w:t>
      </w:r>
      <w:r w:rsidR="00343F0E" w:rsidRPr="007F7DDE">
        <w:rPr>
          <w:rFonts w:ascii="Arial" w:hAnsi="Arial" w:cs="Arial"/>
          <w:sz w:val="28"/>
          <w:szCs w:val="28"/>
        </w:rPr>
        <w:t xml:space="preserve"> </w:t>
      </w:r>
      <w:r w:rsidR="009A3DEE" w:rsidRPr="007F7DDE">
        <w:rPr>
          <w:rFonts w:ascii="Arial" w:hAnsi="Arial" w:cs="Arial"/>
          <w:sz w:val="28"/>
          <w:szCs w:val="28"/>
        </w:rPr>
        <w:t>figure 7.8 skeleton where is it located</w:t>
      </w:r>
      <w:r w:rsidR="007F7DDE" w:rsidRPr="007F7DDE">
        <w:rPr>
          <w:rFonts w:ascii="Arial" w:hAnsi="Arial" w:cs="Arial"/>
          <w:sz w:val="28"/>
          <w:szCs w:val="28"/>
        </w:rPr>
        <w:t xml:space="preserve">? </w:t>
      </w:r>
      <w:r w:rsidR="009A3DEE" w:rsidRPr="007F7DDE">
        <w:rPr>
          <w:rFonts w:ascii="Arial" w:hAnsi="Arial" w:cs="Arial"/>
          <w:sz w:val="28"/>
          <w:szCs w:val="28"/>
        </w:rPr>
        <w:t>head, torso, arm, forearm, thigh, leg.</w:t>
      </w:r>
    </w:p>
    <w:p w14:paraId="06814AFA" w14:textId="77777777" w:rsidR="00A22879" w:rsidRPr="007F7DDE" w:rsidRDefault="00A22879" w:rsidP="001E6343">
      <w:pPr>
        <w:pStyle w:val="Heading2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8</w:t>
      </w:r>
    </w:p>
    <w:p w14:paraId="312BCE61" w14:textId="7A3A04AF" w:rsidR="00A22879" w:rsidRPr="007F7DDE" w:rsidRDefault="00A2287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Pages </w:t>
      </w:r>
      <w:r w:rsidR="009A3DEE" w:rsidRPr="007F7DDE">
        <w:rPr>
          <w:rFonts w:ascii="Arial" w:hAnsi="Arial" w:cs="Arial"/>
          <w:sz w:val="28"/>
          <w:szCs w:val="28"/>
        </w:rPr>
        <w:t>207 and 208 figures 8.16 and 8.17 muscles where are they located?</w:t>
      </w:r>
    </w:p>
    <w:p w14:paraId="6C673948" w14:textId="77777777" w:rsidR="00C80D1C" w:rsidRPr="007F7DDE" w:rsidRDefault="00C80D1C" w:rsidP="001E6343">
      <w:pPr>
        <w:pStyle w:val="Heading2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9</w:t>
      </w:r>
    </w:p>
    <w:p w14:paraId="4F0D82CE" w14:textId="63125372" w:rsidR="00B84FEB" w:rsidRPr="007F7DDE" w:rsidRDefault="00B84FEB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Pages 228</w:t>
      </w:r>
      <w:r w:rsidR="009A3DEE" w:rsidRPr="007F7DDE">
        <w:rPr>
          <w:rFonts w:ascii="Arial" w:hAnsi="Arial" w:cs="Arial"/>
          <w:sz w:val="28"/>
          <w:szCs w:val="28"/>
        </w:rPr>
        <w:t xml:space="preserve"> </w:t>
      </w:r>
      <w:r w:rsidR="00224365" w:rsidRPr="00752608">
        <w:rPr>
          <w:rFonts w:ascii="Arial" w:hAnsi="Arial" w:cs="Arial"/>
          <w:sz w:val="28"/>
          <w:szCs w:val="28"/>
          <w:highlight w:val="yellow"/>
        </w:rPr>
        <w:t>including</w:t>
      </w:r>
      <w:r w:rsidR="00224365">
        <w:rPr>
          <w:rFonts w:ascii="Arial" w:hAnsi="Arial" w:cs="Arial"/>
          <w:sz w:val="28"/>
          <w:szCs w:val="28"/>
        </w:rPr>
        <w:t xml:space="preserve"> </w:t>
      </w:r>
      <w:r w:rsidR="009A3DEE" w:rsidRPr="007F7DDE">
        <w:rPr>
          <w:rFonts w:ascii="Arial" w:hAnsi="Arial" w:cs="Arial"/>
          <w:sz w:val="28"/>
          <w:szCs w:val="28"/>
        </w:rPr>
        <w:t>figure 9.2 nervous system</w:t>
      </w:r>
    </w:p>
    <w:p w14:paraId="6BEB55B4" w14:textId="3A99A0C8" w:rsidR="00CB1872" w:rsidRPr="007F7DDE" w:rsidRDefault="004B46D2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23</w:t>
      </w:r>
      <w:r w:rsidR="009A3DEE" w:rsidRPr="007F7DDE">
        <w:rPr>
          <w:rFonts w:ascii="Arial" w:hAnsi="Arial" w:cs="Arial"/>
          <w:sz w:val="28"/>
          <w:szCs w:val="28"/>
        </w:rPr>
        <w:t xml:space="preserve">0 figure </w:t>
      </w:r>
      <w:r w:rsidR="009A3DEE" w:rsidRPr="00F448BA">
        <w:rPr>
          <w:rFonts w:ascii="Arial" w:hAnsi="Arial" w:cs="Arial"/>
          <w:sz w:val="28"/>
          <w:szCs w:val="28"/>
          <w:highlight w:val="yellow"/>
        </w:rPr>
        <w:t>9</w:t>
      </w:r>
      <w:r w:rsidR="00F448BA" w:rsidRPr="00F448BA">
        <w:rPr>
          <w:rFonts w:ascii="Arial" w:hAnsi="Arial" w:cs="Arial"/>
          <w:sz w:val="28"/>
          <w:szCs w:val="28"/>
          <w:highlight w:val="yellow"/>
        </w:rPr>
        <w:t>.</w:t>
      </w:r>
      <w:r w:rsidR="009A3DEE" w:rsidRPr="00F448BA">
        <w:rPr>
          <w:rFonts w:ascii="Arial" w:hAnsi="Arial" w:cs="Arial"/>
          <w:sz w:val="28"/>
          <w:szCs w:val="28"/>
          <w:highlight w:val="yellow"/>
        </w:rPr>
        <w:t>3</w:t>
      </w:r>
      <w:bookmarkStart w:id="0" w:name="_GoBack"/>
      <w:bookmarkEnd w:id="0"/>
      <w:r w:rsidR="009A3DEE" w:rsidRPr="007F7DDE">
        <w:rPr>
          <w:rFonts w:ascii="Arial" w:hAnsi="Arial" w:cs="Arial"/>
          <w:sz w:val="28"/>
          <w:szCs w:val="28"/>
        </w:rPr>
        <w:t xml:space="preserve"> neuron</w:t>
      </w:r>
    </w:p>
    <w:p w14:paraId="3E43CE74" w14:textId="77777777" w:rsidR="00CB1872" w:rsidRPr="007F7DDE" w:rsidRDefault="00CB1872" w:rsidP="001E6343">
      <w:pPr>
        <w:pStyle w:val="Heading2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10</w:t>
      </w:r>
    </w:p>
    <w:p w14:paraId="338AE99D" w14:textId="116D19CF" w:rsidR="00CB1872" w:rsidRPr="007F7DDE" w:rsidRDefault="001E6343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Page </w:t>
      </w:r>
      <w:r w:rsidR="00CB1872" w:rsidRPr="007F7DDE">
        <w:rPr>
          <w:rFonts w:ascii="Arial" w:hAnsi="Arial" w:cs="Arial"/>
          <w:sz w:val="28"/>
          <w:szCs w:val="28"/>
        </w:rPr>
        <w:t>283</w:t>
      </w:r>
      <w:r w:rsidRPr="007F7DDE">
        <w:rPr>
          <w:rFonts w:ascii="Arial" w:hAnsi="Arial" w:cs="Arial"/>
          <w:sz w:val="28"/>
          <w:szCs w:val="28"/>
        </w:rPr>
        <w:t xml:space="preserve"> figure 10.6 ear</w:t>
      </w:r>
    </w:p>
    <w:p w14:paraId="7330F337" w14:textId="04084844" w:rsidR="00CB1872" w:rsidRPr="007F7DDE" w:rsidRDefault="00CB1872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29</w:t>
      </w:r>
      <w:r w:rsidR="001E6343" w:rsidRPr="007F7DDE">
        <w:rPr>
          <w:rFonts w:ascii="Arial" w:hAnsi="Arial" w:cs="Arial"/>
          <w:sz w:val="28"/>
          <w:szCs w:val="28"/>
        </w:rPr>
        <w:t>1 figure 10.17 eye</w:t>
      </w:r>
    </w:p>
    <w:p w14:paraId="68B967CD" w14:textId="2F0C22F8" w:rsidR="001E6343" w:rsidRPr="007F7DDE" w:rsidRDefault="001E6343" w:rsidP="001E6343">
      <w:pPr>
        <w:pStyle w:val="Heading4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Test 3 Chapters 6-10</w:t>
      </w:r>
    </w:p>
    <w:p w14:paraId="0C8C2996" w14:textId="77777777" w:rsidR="00CB1872" w:rsidRPr="007F7DDE" w:rsidRDefault="00CB1872" w:rsidP="001E6343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11</w:t>
      </w:r>
    </w:p>
    <w:p w14:paraId="782421E0" w14:textId="0E7252D4" w:rsidR="00CB1872" w:rsidRPr="007F7DDE" w:rsidRDefault="00CB1872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304</w:t>
      </w:r>
      <w:r w:rsidR="001E6343" w:rsidRPr="007F7DDE">
        <w:rPr>
          <w:rFonts w:ascii="Arial" w:hAnsi="Arial" w:cs="Arial"/>
          <w:sz w:val="28"/>
          <w:szCs w:val="28"/>
        </w:rPr>
        <w:t xml:space="preserve"> figure 11.1 major endocrine glands</w:t>
      </w:r>
    </w:p>
    <w:p w14:paraId="6A3A3730" w14:textId="77777777" w:rsidR="001E6343" w:rsidRPr="007F7DDE" w:rsidRDefault="00CB1872" w:rsidP="001E6343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</w:t>
      </w:r>
      <w:r w:rsidR="001E6343" w:rsidRPr="007F7DDE">
        <w:rPr>
          <w:rFonts w:ascii="Arial" w:hAnsi="Arial" w:cs="Arial"/>
          <w:sz w:val="28"/>
          <w:szCs w:val="28"/>
        </w:rPr>
        <w:t xml:space="preserve"> 313 table 11.3 hormones and actions</w:t>
      </w:r>
    </w:p>
    <w:p w14:paraId="307092AB" w14:textId="70ABA0C9" w:rsidR="00CB1872" w:rsidRPr="007F7DDE" w:rsidRDefault="001E6343" w:rsidP="001E6343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315 table 11.4 hormones and actions</w:t>
      </w:r>
      <w:r w:rsidR="00CB1872" w:rsidRPr="007F7DDE">
        <w:rPr>
          <w:rFonts w:ascii="Arial" w:hAnsi="Arial" w:cs="Arial"/>
          <w:sz w:val="28"/>
          <w:szCs w:val="28"/>
        </w:rPr>
        <w:t xml:space="preserve"> </w:t>
      </w:r>
    </w:p>
    <w:p w14:paraId="7980AF48" w14:textId="77777777" w:rsidR="00DF721A" w:rsidRPr="007F7DDE" w:rsidRDefault="00DF721A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12</w:t>
      </w:r>
    </w:p>
    <w:p w14:paraId="30D256A1" w14:textId="6316BCE4" w:rsidR="00DF721A" w:rsidRPr="007F7DDE" w:rsidRDefault="00DF721A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342</w:t>
      </w:r>
      <w:r w:rsidR="001E6343" w:rsidRPr="007F7DDE">
        <w:rPr>
          <w:rFonts w:ascii="Arial" w:hAnsi="Arial" w:cs="Arial"/>
          <w:sz w:val="28"/>
          <w:szCs w:val="28"/>
        </w:rPr>
        <w:t xml:space="preserve"> table 12.2 blood components and functions</w:t>
      </w:r>
    </w:p>
    <w:p w14:paraId="084AC5C5" w14:textId="77777777" w:rsidR="00222DA7" w:rsidRPr="007F7DDE" w:rsidRDefault="00222DA7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13</w:t>
      </w:r>
    </w:p>
    <w:p w14:paraId="3791D9A1" w14:textId="2D6C11D6" w:rsidR="00222DA7" w:rsidRPr="007F7DDE" w:rsidRDefault="00222DA7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358</w:t>
      </w:r>
      <w:r w:rsidR="001E6343" w:rsidRPr="007F7DDE">
        <w:rPr>
          <w:rFonts w:ascii="Arial" w:hAnsi="Arial" w:cs="Arial"/>
          <w:sz w:val="28"/>
          <w:szCs w:val="28"/>
        </w:rPr>
        <w:t xml:space="preserve"> figure 13.1 cardiovascular system and path of blood through the heart</w:t>
      </w:r>
    </w:p>
    <w:p w14:paraId="424A9104" w14:textId="17B5FCE6" w:rsidR="001E6343" w:rsidRPr="007F7DDE" w:rsidRDefault="001E6343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386 figure 13.31 where are the arteries located?</w:t>
      </w:r>
    </w:p>
    <w:p w14:paraId="637B4BDD" w14:textId="25E9DC52" w:rsidR="001E6343" w:rsidRPr="007F7DDE" w:rsidRDefault="001E6343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390 figure 13.35 where are the veins located?</w:t>
      </w:r>
    </w:p>
    <w:p w14:paraId="25879C47" w14:textId="77777777" w:rsidR="001E6343" w:rsidRPr="007F7DDE" w:rsidRDefault="00222DA7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14</w:t>
      </w:r>
    </w:p>
    <w:p w14:paraId="7B3CD3A5" w14:textId="349A7BAE" w:rsidR="00222DA7" w:rsidRPr="007F7DDE" w:rsidRDefault="00222DA7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412</w:t>
      </w:r>
      <w:r w:rsidR="001E6343" w:rsidRPr="007F7DDE">
        <w:rPr>
          <w:rFonts w:ascii="Arial" w:hAnsi="Arial" w:cs="Arial"/>
          <w:sz w:val="28"/>
          <w:szCs w:val="28"/>
        </w:rPr>
        <w:t xml:space="preserve"> table 14.3 immunity</w:t>
      </w:r>
    </w:p>
    <w:p w14:paraId="2BA066C0" w14:textId="77777777" w:rsidR="00222DA7" w:rsidRPr="007F7DDE" w:rsidRDefault="00222DA7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lastRenderedPageBreak/>
        <w:t>Chapter 15</w:t>
      </w:r>
    </w:p>
    <w:p w14:paraId="43929F47" w14:textId="64581994" w:rsidR="00072539" w:rsidRPr="007F7DDE" w:rsidRDefault="0007253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42</w:t>
      </w:r>
      <w:r w:rsidR="001E6343" w:rsidRPr="007F7DDE">
        <w:rPr>
          <w:rFonts w:ascii="Arial" w:hAnsi="Arial" w:cs="Arial"/>
          <w:sz w:val="28"/>
          <w:szCs w:val="28"/>
        </w:rPr>
        <w:t>2 figure 15.1 digestive system</w:t>
      </w:r>
    </w:p>
    <w:p w14:paraId="3305CD5B" w14:textId="4403D610" w:rsidR="004305FC" w:rsidRPr="007F7DDE" w:rsidRDefault="004305FC" w:rsidP="007F7DDE">
      <w:pPr>
        <w:pStyle w:val="Heading4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Test 4 CH 11-15</w:t>
      </w:r>
    </w:p>
    <w:p w14:paraId="4F847699" w14:textId="77777777" w:rsidR="00072539" w:rsidRPr="007F7DDE" w:rsidRDefault="00072539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16</w:t>
      </w:r>
    </w:p>
    <w:p w14:paraId="292AD5C4" w14:textId="74553E2D" w:rsidR="00343F0E" w:rsidRPr="007F7DDE" w:rsidRDefault="00072539" w:rsidP="001E6343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Page </w:t>
      </w:r>
      <w:r w:rsidR="001E6343" w:rsidRPr="007F7DDE">
        <w:rPr>
          <w:rFonts w:ascii="Arial" w:hAnsi="Arial" w:cs="Arial"/>
          <w:sz w:val="28"/>
          <w:szCs w:val="28"/>
        </w:rPr>
        <w:t>466 section introduction to the respiratory system</w:t>
      </w:r>
    </w:p>
    <w:p w14:paraId="672A277C" w14:textId="1CBF261C" w:rsidR="001E6343" w:rsidRPr="007F7DDE" w:rsidRDefault="001E6343" w:rsidP="001E6343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467 figure 16.1 respiratory system</w:t>
      </w:r>
    </w:p>
    <w:p w14:paraId="16B2983A" w14:textId="77777777" w:rsidR="00072539" w:rsidRPr="007F7DDE" w:rsidRDefault="00072539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17</w:t>
      </w:r>
    </w:p>
    <w:p w14:paraId="5C86B605" w14:textId="5BBFE766" w:rsidR="00072539" w:rsidRPr="007F7DDE" w:rsidRDefault="00072539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493 figure 17.1</w:t>
      </w:r>
      <w:r w:rsidR="004305FC" w:rsidRPr="007F7DDE">
        <w:rPr>
          <w:rFonts w:ascii="Arial" w:hAnsi="Arial" w:cs="Arial"/>
          <w:sz w:val="28"/>
          <w:szCs w:val="28"/>
        </w:rPr>
        <w:t xml:space="preserve"> urinary </w:t>
      </w:r>
      <w:r w:rsidR="007F7DDE" w:rsidRPr="007F7DDE">
        <w:rPr>
          <w:rFonts w:ascii="Arial" w:hAnsi="Arial" w:cs="Arial"/>
          <w:sz w:val="28"/>
          <w:szCs w:val="28"/>
        </w:rPr>
        <w:t>system</w:t>
      </w:r>
    </w:p>
    <w:p w14:paraId="7BEA8ECD" w14:textId="77777777" w:rsidR="00327ACB" w:rsidRPr="007F7DDE" w:rsidRDefault="00327ACB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Chapter 18 </w:t>
      </w:r>
    </w:p>
    <w:p w14:paraId="7075466E" w14:textId="571DB2AA" w:rsidR="00327ACB" w:rsidRPr="007F7DDE" w:rsidRDefault="004305FC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517 section covering fluid compartments and figure 18.1 fluid compartments</w:t>
      </w:r>
    </w:p>
    <w:p w14:paraId="5D3E243D" w14:textId="3E11164D" w:rsidR="00327ACB" w:rsidRPr="007F7DDE" w:rsidRDefault="00327ACB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19</w:t>
      </w:r>
    </w:p>
    <w:p w14:paraId="34012F5F" w14:textId="17E9887F" w:rsidR="00327ACB" w:rsidRPr="007F7DDE" w:rsidRDefault="00327ACB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534</w:t>
      </w:r>
      <w:r w:rsidR="004305FC" w:rsidRPr="007F7DDE">
        <w:rPr>
          <w:rFonts w:ascii="Arial" w:hAnsi="Arial" w:cs="Arial"/>
          <w:sz w:val="28"/>
          <w:szCs w:val="28"/>
        </w:rPr>
        <w:t xml:space="preserve"> figure 19.1 male</w:t>
      </w:r>
    </w:p>
    <w:p w14:paraId="2C8328FA" w14:textId="7A60C8D0" w:rsidR="00A44AC8" w:rsidRPr="007F7DDE" w:rsidRDefault="00A44AC8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538 Table 19.1</w:t>
      </w:r>
      <w:r w:rsidR="004305FC" w:rsidRPr="007F7DDE">
        <w:rPr>
          <w:rFonts w:ascii="Arial" w:hAnsi="Arial" w:cs="Arial"/>
          <w:sz w:val="28"/>
          <w:szCs w:val="28"/>
        </w:rPr>
        <w:t xml:space="preserve"> male</w:t>
      </w:r>
    </w:p>
    <w:p w14:paraId="69BBC958" w14:textId="3EF3064E" w:rsidR="00A44AC8" w:rsidRPr="007F7DDE" w:rsidRDefault="00A44AC8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542</w:t>
      </w:r>
      <w:r w:rsidR="004305FC" w:rsidRPr="007F7DDE">
        <w:rPr>
          <w:rFonts w:ascii="Arial" w:hAnsi="Arial" w:cs="Arial"/>
          <w:sz w:val="28"/>
          <w:szCs w:val="28"/>
        </w:rPr>
        <w:t xml:space="preserve"> figure 19.7 female</w:t>
      </w:r>
    </w:p>
    <w:p w14:paraId="705406CA" w14:textId="4C9BB0D7" w:rsidR="00327ACB" w:rsidRPr="007F7DDE" w:rsidRDefault="00327ACB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546</w:t>
      </w:r>
      <w:r w:rsidR="004305FC" w:rsidRPr="007F7DDE">
        <w:rPr>
          <w:rFonts w:ascii="Arial" w:hAnsi="Arial" w:cs="Arial"/>
          <w:sz w:val="28"/>
          <w:szCs w:val="28"/>
        </w:rPr>
        <w:t xml:space="preserve"> </w:t>
      </w:r>
      <w:r w:rsidRPr="007F7DDE">
        <w:rPr>
          <w:rFonts w:ascii="Arial" w:hAnsi="Arial" w:cs="Arial"/>
          <w:sz w:val="28"/>
          <w:szCs w:val="28"/>
        </w:rPr>
        <w:t>table 19.2</w:t>
      </w:r>
      <w:r w:rsidR="004305FC" w:rsidRPr="007F7DDE">
        <w:rPr>
          <w:rFonts w:ascii="Arial" w:hAnsi="Arial" w:cs="Arial"/>
          <w:sz w:val="28"/>
          <w:szCs w:val="28"/>
        </w:rPr>
        <w:t xml:space="preserve"> female</w:t>
      </w:r>
    </w:p>
    <w:p w14:paraId="6BC9F73E" w14:textId="77777777" w:rsidR="009B47D5" w:rsidRPr="007F7DDE" w:rsidRDefault="009B47D5" w:rsidP="007F7DDE">
      <w:pPr>
        <w:pStyle w:val="Heading3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Chapter 20</w:t>
      </w:r>
    </w:p>
    <w:p w14:paraId="3E1EF1B8" w14:textId="403A2D6E" w:rsidR="009B47D5" w:rsidRPr="007F7DDE" w:rsidRDefault="004305FC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 xml:space="preserve">Page 574 table 20.2 stages </w:t>
      </w:r>
    </w:p>
    <w:p w14:paraId="42D945D6" w14:textId="1B1B77AB" w:rsidR="004305FC" w:rsidRPr="007F7DDE" w:rsidRDefault="004305FC" w:rsidP="00070508">
      <w:pPr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Page 580 positive feedback section</w:t>
      </w:r>
    </w:p>
    <w:p w14:paraId="03850CF7" w14:textId="53B7005A" w:rsidR="004305FC" w:rsidRPr="007F7DDE" w:rsidRDefault="004305FC" w:rsidP="007F7DDE">
      <w:pPr>
        <w:pStyle w:val="Heading4"/>
        <w:rPr>
          <w:rFonts w:ascii="Arial" w:hAnsi="Arial" w:cs="Arial"/>
          <w:sz w:val="28"/>
          <w:szCs w:val="28"/>
        </w:rPr>
      </w:pPr>
      <w:r w:rsidRPr="007F7DDE">
        <w:rPr>
          <w:rFonts w:ascii="Arial" w:hAnsi="Arial" w:cs="Arial"/>
          <w:sz w:val="28"/>
          <w:szCs w:val="28"/>
        </w:rPr>
        <w:t>Test 5 CH 16-20</w:t>
      </w:r>
    </w:p>
    <w:p w14:paraId="442C04C6" w14:textId="77777777" w:rsidR="00327ACB" w:rsidRPr="007F7DDE" w:rsidRDefault="00327ACB" w:rsidP="00070508">
      <w:pPr>
        <w:rPr>
          <w:rFonts w:ascii="Arial" w:hAnsi="Arial" w:cs="Arial"/>
          <w:sz w:val="28"/>
          <w:szCs w:val="28"/>
        </w:rPr>
      </w:pPr>
    </w:p>
    <w:p w14:paraId="67BFED1B" w14:textId="77777777" w:rsidR="00222DA7" w:rsidRPr="007F7DDE" w:rsidRDefault="00222DA7" w:rsidP="00070508">
      <w:pPr>
        <w:rPr>
          <w:rFonts w:ascii="Arial" w:hAnsi="Arial" w:cs="Arial"/>
          <w:sz w:val="28"/>
          <w:szCs w:val="28"/>
        </w:rPr>
      </w:pPr>
    </w:p>
    <w:p w14:paraId="48F80218" w14:textId="77777777" w:rsidR="00CB1872" w:rsidRPr="007F7DDE" w:rsidRDefault="00CB1872" w:rsidP="00070508">
      <w:pPr>
        <w:rPr>
          <w:rFonts w:ascii="Arial" w:hAnsi="Arial" w:cs="Arial"/>
          <w:sz w:val="28"/>
          <w:szCs w:val="28"/>
        </w:rPr>
      </w:pPr>
    </w:p>
    <w:p w14:paraId="6D753206" w14:textId="77777777" w:rsidR="00C80D1C" w:rsidRPr="007F7DDE" w:rsidRDefault="00C80D1C" w:rsidP="00070508">
      <w:pPr>
        <w:rPr>
          <w:rFonts w:ascii="Arial" w:hAnsi="Arial" w:cs="Arial"/>
          <w:sz w:val="28"/>
          <w:szCs w:val="28"/>
        </w:rPr>
      </w:pPr>
    </w:p>
    <w:p w14:paraId="440D122E" w14:textId="77777777" w:rsidR="00DF4AAE" w:rsidRPr="007F7DDE" w:rsidRDefault="00DF4AAE" w:rsidP="00070508">
      <w:pPr>
        <w:rPr>
          <w:rFonts w:ascii="Arial" w:hAnsi="Arial" w:cs="Arial"/>
          <w:sz w:val="28"/>
          <w:szCs w:val="28"/>
        </w:rPr>
      </w:pPr>
    </w:p>
    <w:p w14:paraId="447F4E3F" w14:textId="77777777" w:rsidR="001A7D69" w:rsidRPr="007F7DDE" w:rsidRDefault="001A7D69" w:rsidP="00070508">
      <w:pPr>
        <w:rPr>
          <w:rFonts w:ascii="Arial" w:hAnsi="Arial" w:cs="Arial"/>
          <w:sz w:val="28"/>
          <w:szCs w:val="28"/>
        </w:rPr>
      </w:pPr>
    </w:p>
    <w:p w14:paraId="62E99110" w14:textId="77777777" w:rsidR="001A7D69" w:rsidRPr="007F7DDE" w:rsidRDefault="001A7D69" w:rsidP="00070508">
      <w:pPr>
        <w:rPr>
          <w:rFonts w:ascii="Arial" w:hAnsi="Arial" w:cs="Arial"/>
          <w:sz w:val="28"/>
          <w:szCs w:val="28"/>
        </w:rPr>
      </w:pPr>
    </w:p>
    <w:p w14:paraId="00369DC5" w14:textId="77777777" w:rsidR="00B07DD7" w:rsidRPr="007F7DDE" w:rsidRDefault="00B07DD7" w:rsidP="00070508">
      <w:pPr>
        <w:rPr>
          <w:rFonts w:ascii="Arial" w:hAnsi="Arial" w:cs="Arial"/>
          <w:sz w:val="28"/>
          <w:szCs w:val="28"/>
        </w:rPr>
      </w:pPr>
    </w:p>
    <w:sectPr w:rsidR="00B07DD7" w:rsidRPr="007F7DD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524E5" w14:textId="77777777" w:rsidR="0094010D" w:rsidRDefault="0094010D" w:rsidP="001E5A75">
      <w:pPr>
        <w:spacing w:after="0" w:line="240" w:lineRule="auto"/>
      </w:pPr>
      <w:r>
        <w:separator/>
      </w:r>
    </w:p>
  </w:endnote>
  <w:endnote w:type="continuationSeparator" w:id="0">
    <w:p w14:paraId="723AAA5D" w14:textId="77777777" w:rsidR="0094010D" w:rsidRDefault="0094010D" w:rsidP="001E5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8314B7" w14:textId="77777777" w:rsidR="0094010D" w:rsidRDefault="0094010D" w:rsidP="001E5A75">
      <w:pPr>
        <w:spacing w:after="0" w:line="240" w:lineRule="auto"/>
      </w:pPr>
      <w:r>
        <w:separator/>
      </w:r>
    </w:p>
  </w:footnote>
  <w:footnote w:type="continuationSeparator" w:id="0">
    <w:p w14:paraId="6F0595D7" w14:textId="77777777" w:rsidR="0094010D" w:rsidRDefault="0094010D" w:rsidP="001E5A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BCFA73" w14:textId="77777777" w:rsidR="001E5A75" w:rsidRDefault="001E5A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7B7"/>
    <w:rsid w:val="00004C9D"/>
    <w:rsid w:val="00070508"/>
    <w:rsid w:val="00072539"/>
    <w:rsid w:val="00185EBD"/>
    <w:rsid w:val="001A7D69"/>
    <w:rsid w:val="001E5A75"/>
    <w:rsid w:val="001E6343"/>
    <w:rsid w:val="00222DA7"/>
    <w:rsid w:val="00224365"/>
    <w:rsid w:val="002375B0"/>
    <w:rsid w:val="003079B8"/>
    <w:rsid w:val="00327ACB"/>
    <w:rsid w:val="00343F0E"/>
    <w:rsid w:val="00347F59"/>
    <w:rsid w:val="004305FC"/>
    <w:rsid w:val="004B46D2"/>
    <w:rsid w:val="005776AA"/>
    <w:rsid w:val="0060127D"/>
    <w:rsid w:val="00752608"/>
    <w:rsid w:val="00771FE1"/>
    <w:rsid w:val="00786672"/>
    <w:rsid w:val="0079217D"/>
    <w:rsid w:val="007F7DDE"/>
    <w:rsid w:val="00874B70"/>
    <w:rsid w:val="0094010D"/>
    <w:rsid w:val="00942F56"/>
    <w:rsid w:val="009547A8"/>
    <w:rsid w:val="009A3DEE"/>
    <w:rsid w:val="009B47D5"/>
    <w:rsid w:val="00A22879"/>
    <w:rsid w:val="00A36AC8"/>
    <w:rsid w:val="00A44AC8"/>
    <w:rsid w:val="00B07DD7"/>
    <w:rsid w:val="00B416DA"/>
    <w:rsid w:val="00B84FEB"/>
    <w:rsid w:val="00C761DE"/>
    <w:rsid w:val="00C80D1C"/>
    <w:rsid w:val="00CB1872"/>
    <w:rsid w:val="00D4412C"/>
    <w:rsid w:val="00D520E8"/>
    <w:rsid w:val="00D72C84"/>
    <w:rsid w:val="00D847B7"/>
    <w:rsid w:val="00DF4AAE"/>
    <w:rsid w:val="00DF721A"/>
    <w:rsid w:val="00EC11FC"/>
    <w:rsid w:val="00ED3EDC"/>
    <w:rsid w:val="00F4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F1B9D"/>
  <w15:chartTrackingRefBased/>
  <w15:docId w15:val="{5A4CABD1-813A-414D-85BE-55585FB82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6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16D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16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DE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6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E5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A75"/>
  </w:style>
  <w:style w:type="paragraph" w:styleId="Footer">
    <w:name w:val="footer"/>
    <w:basedOn w:val="Normal"/>
    <w:link w:val="FooterChar"/>
    <w:uiPriority w:val="99"/>
    <w:unhideWhenUsed/>
    <w:rsid w:val="001E5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A75"/>
  </w:style>
  <w:style w:type="paragraph" w:styleId="BalloonText">
    <w:name w:val="Balloon Text"/>
    <w:basedOn w:val="Normal"/>
    <w:link w:val="BalloonTextChar"/>
    <w:uiPriority w:val="99"/>
    <w:semiHidden/>
    <w:unhideWhenUsed/>
    <w:rsid w:val="00EC1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1FC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416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416D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416D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A3DEE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Darrell Barnes</dc:creator>
  <cp:keywords/>
  <dc:description/>
  <cp:lastModifiedBy>Darrell Barnes</cp:lastModifiedBy>
  <cp:revision>6</cp:revision>
  <cp:lastPrinted>2024-12-02T20:19:00Z</cp:lastPrinted>
  <dcterms:created xsi:type="dcterms:W3CDTF">2025-09-23T17:37:00Z</dcterms:created>
  <dcterms:modified xsi:type="dcterms:W3CDTF">2025-09-23T17:51:00Z</dcterms:modified>
</cp:coreProperties>
</file>